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7EF" w:rsidRPr="00E137EF" w:rsidRDefault="00E137EF" w:rsidP="00E137EF">
      <w:pPr>
        <w:spacing w:after="0" w:line="240" w:lineRule="auto"/>
        <w:ind w:left="63" w:hanging="1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E137E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Муниципальное бюджетное дошкольное образовательное учреждение </w:t>
      </w:r>
    </w:p>
    <w:p w:rsidR="00E137EF" w:rsidRPr="00E137EF" w:rsidRDefault="00E137EF" w:rsidP="00E137EF">
      <w:pPr>
        <w:spacing w:after="0" w:line="240" w:lineRule="auto"/>
        <w:ind w:left="63" w:hanging="1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137E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городского округа Королёв Московской области </w:t>
      </w:r>
    </w:p>
    <w:p w:rsidR="00E137EF" w:rsidRPr="00E137EF" w:rsidRDefault="00E137EF" w:rsidP="00E137EF">
      <w:pPr>
        <w:spacing w:after="0" w:line="240" w:lineRule="auto"/>
        <w:ind w:left="63" w:hanging="1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137E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«Детский сад комбинированного вида </w:t>
      </w:r>
      <w:r w:rsidRPr="00E137EF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№ 42</w:t>
      </w:r>
      <w:r w:rsidRPr="00E137E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«</w:t>
      </w:r>
      <w:r w:rsidRPr="00E137EF">
        <w:rPr>
          <w:rFonts w:ascii="Times New Roman" w:eastAsia="Times New Roman" w:hAnsi="Times New Roman" w:cs="Times New Roman"/>
          <w:b/>
          <w:i/>
          <w:color w:val="000000"/>
          <w:sz w:val="28"/>
          <w:lang w:eastAsia="ru-RU"/>
        </w:rPr>
        <w:t>Карусель</w:t>
      </w:r>
      <w:r w:rsidRPr="00E137E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» </w:t>
      </w:r>
    </w:p>
    <w:tbl>
      <w:tblPr>
        <w:tblStyle w:val="a3"/>
        <w:tblW w:w="0" w:type="auto"/>
        <w:tblInd w:w="250" w:type="dxa"/>
        <w:tblBorders>
          <w:top w:val="single" w:sz="6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E137EF" w:rsidRPr="00E137EF" w:rsidTr="0023682A">
        <w:trPr>
          <w:trHeight w:val="421"/>
        </w:trPr>
        <w:tc>
          <w:tcPr>
            <w:tcW w:w="864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E137EF" w:rsidRPr="00E137EF" w:rsidRDefault="00E137EF" w:rsidP="00E137EF">
            <w:pPr>
              <w:widowControl w:val="0"/>
              <w:autoSpaceDE w:val="0"/>
              <w:autoSpaceDN w:val="0"/>
              <w:adjustRightInd w:val="0"/>
              <w:ind w:left="63" w:hanging="10"/>
              <w:jc w:val="center"/>
              <w:rPr>
                <w:rFonts w:ascii="Times New Roman" w:eastAsia="Times New Roman" w:hAnsi="Times New Roman"/>
                <w:i/>
                <w:color w:val="000000"/>
                <w:szCs w:val="28"/>
                <w:lang w:eastAsia="ru-RU"/>
              </w:rPr>
            </w:pPr>
            <w:r w:rsidRPr="00E137E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 xml:space="preserve">141069, Московская область, г. Королёв, </w:t>
            </w:r>
            <w:proofErr w:type="spellStart"/>
            <w:r w:rsidRPr="00E137E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мкр</w:t>
            </w:r>
            <w:proofErr w:type="spellEnd"/>
            <w:r w:rsidRPr="00E137E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-он Первомайский, ул. Советская, д 15А</w:t>
            </w:r>
          </w:p>
          <w:p w:rsidR="00E137EF" w:rsidRPr="00E137EF" w:rsidRDefault="00E137EF" w:rsidP="00E137EF">
            <w:pPr>
              <w:widowControl w:val="0"/>
              <w:autoSpaceDE w:val="0"/>
              <w:autoSpaceDN w:val="0"/>
              <w:adjustRightInd w:val="0"/>
              <w:ind w:left="63" w:hanging="10"/>
              <w:jc w:val="center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E137EF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тел.8(498)719-00-42</w:t>
            </w:r>
          </w:p>
          <w:p w:rsidR="00E137EF" w:rsidRPr="00E137EF" w:rsidRDefault="00E137EF" w:rsidP="00E137EF">
            <w:pPr>
              <w:ind w:left="63" w:hanging="10"/>
              <w:jc w:val="both"/>
              <w:rPr>
                <w:rFonts w:eastAsia="Times New Roman"/>
                <w:b/>
                <w:bCs/>
                <w:color w:val="C0504D"/>
                <w:sz w:val="40"/>
                <w:szCs w:val="40"/>
                <w:u w:val="single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both"/>
              <w:rPr>
                <w:rFonts w:ascii="Times New Roman" w:eastAsia="Times New Roman" w:hAnsi="Times New Roman"/>
                <w:b/>
                <w:bCs/>
                <w:color w:val="C0504D"/>
                <w:sz w:val="40"/>
                <w:szCs w:val="40"/>
                <w:u w:val="single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both"/>
              <w:rPr>
                <w:rFonts w:ascii="Times New Roman" w:eastAsia="Times New Roman" w:hAnsi="Times New Roman"/>
                <w:b/>
                <w:bCs/>
                <w:color w:val="C0504D"/>
                <w:sz w:val="40"/>
                <w:szCs w:val="40"/>
                <w:u w:val="single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both"/>
              <w:rPr>
                <w:rFonts w:ascii="Times New Roman" w:eastAsia="Times New Roman" w:hAnsi="Times New Roman"/>
                <w:b/>
                <w:bCs/>
                <w:color w:val="C0504D"/>
                <w:sz w:val="40"/>
                <w:szCs w:val="40"/>
                <w:u w:val="single"/>
                <w:lang w:eastAsia="ru-RU"/>
              </w:rPr>
            </w:pPr>
          </w:p>
          <w:p w:rsidR="00E137EF" w:rsidRPr="00E137EF" w:rsidRDefault="00E137EF" w:rsidP="00E137EF">
            <w:pPr>
              <w:shd w:val="clear" w:color="auto" w:fill="FFFFFF"/>
              <w:spacing w:before="150" w:after="450" w:line="288" w:lineRule="atLeast"/>
              <w:jc w:val="center"/>
              <w:outlineLvl w:val="0"/>
              <w:rPr>
                <w:rFonts w:ascii="Times New Roman" w:eastAsia="Times New Roman" w:hAnsi="Times New Roman"/>
                <w:color w:val="333333"/>
                <w:kern w:val="36"/>
                <w:sz w:val="52"/>
                <w:szCs w:val="52"/>
                <w:lang w:eastAsia="ru-RU"/>
              </w:rPr>
            </w:pPr>
            <w:r w:rsidRPr="00E137EF">
              <w:rPr>
                <w:rFonts w:ascii="Times New Roman" w:eastAsia="Times New Roman" w:hAnsi="Times New Roman"/>
                <w:color w:val="333333"/>
                <w:kern w:val="36"/>
                <w:sz w:val="52"/>
                <w:szCs w:val="52"/>
                <w:lang w:eastAsia="ru-RU"/>
              </w:rPr>
              <w:t>Конспект занятия в технике оригами «Кораблик»</w:t>
            </w:r>
          </w:p>
          <w:p w:rsidR="00E137EF" w:rsidRPr="00E137EF" w:rsidRDefault="00E137EF" w:rsidP="00E137EF">
            <w:pPr>
              <w:ind w:left="63" w:hanging="10"/>
              <w:jc w:val="both"/>
              <w:rPr>
                <w:rFonts w:ascii="Times New Roman" w:eastAsia="Times New Roman" w:hAnsi="Times New Roman"/>
                <w:b/>
                <w:bCs/>
                <w:color w:val="C0504D"/>
                <w:sz w:val="40"/>
                <w:szCs w:val="40"/>
                <w:u w:val="single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both"/>
              <w:rPr>
                <w:rFonts w:ascii="Times New Roman" w:eastAsia="Times New Roman" w:hAnsi="Times New Roman"/>
                <w:b/>
                <w:bCs/>
                <w:color w:val="C0504D"/>
                <w:sz w:val="40"/>
                <w:szCs w:val="40"/>
                <w:u w:val="single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Default="00E137EF" w:rsidP="00E137EF">
            <w:pPr>
              <w:rPr>
                <w:rFonts w:ascii="Times New Roman" w:eastAsia="Times New Roman" w:hAnsi="Times New Roman"/>
                <w:b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jc w:val="right"/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40"/>
                <w:lang w:eastAsia="ru-RU"/>
              </w:rPr>
            </w:pPr>
            <w:bookmarkStart w:id="0" w:name="_GoBack"/>
            <w:r w:rsidRPr="00E137EF">
              <w:rPr>
                <w:rFonts w:ascii="Times New Roman" w:eastAsia="Times New Roman" w:hAnsi="Times New Roman"/>
                <w:b/>
                <w:bCs/>
                <w:color w:val="000000" w:themeColor="text1"/>
                <w:sz w:val="28"/>
                <w:szCs w:val="40"/>
                <w:lang w:eastAsia="ru-RU"/>
              </w:rPr>
              <w:t>Подготовила:</w:t>
            </w:r>
            <w:r w:rsidRPr="00E137EF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40"/>
                <w:lang w:eastAsia="ru-RU"/>
              </w:rPr>
              <w:t xml:space="preserve"> Воспитатель </w:t>
            </w:r>
          </w:p>
          <w:bookmarkEnd w:id="0"/>
          <w:p w:rsidR="00E137EF" w:rsidRPr="00E137EF" w:rsidRDefault="00E137EF" w:rsidP="00E137EF">
            <w:pPr>
              <w:ind w:left="5134" w:hanging="10"/>
              <w:jc w:val="right"/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40"/>
                <w:lang w:eastAsia="ru-RU"/>
              </w:rPr>
            </w:pPr>
            <w:r w:rsidRPr="00E137EF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40"/>
                <w:lang w:eastAsia="ru-RU"/>
              </w:rPr>
              <w:t>Саитова Людмила Владимировна</w:t>
            </w:r>
          </w:p>
          <w:p w:rsidR="00E137EF" w:rsidRPr="00E137EF" w:rsidRDefault="00E137EF" w:rsidP="00E137EF">
            <w:pPr>
              <w:ind w:left="63" w:hanging="10"/>
              <w:jc w:val="right"/>
              <w:rPr>
                <w:rFonts w:ascii="Times New Roman" w:eastAsia="Times New Roman" w:hAnsi="Times New Roman"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40"/>
                <w:szCs w:val="40"/>
                <w:lang w:eastAsia="ru-RU"/>
              </w:rPr>
            </w:pPr>
          </w:p>
          <w:p w:rsidR="00E137EF" w:rsidRPr="00E137EF" w:rsidRDefault="00E137EF" w:rsidP="00E137EF">
            <w:pPr>
              <w:ind w:left="63" w:hanging="10"/>
              <w:jc w:val="center"/>
              <w:rPr>
                <w:rFonts w:ascii="Times New Roman" w:eastAsia="Times New Roman" w:hAnsi="Times New Roman"/>
                <w:b/>
                <w:bCs/>
                <w:color w:val="C0504D"/>
                <w:sz w:val="40"/>
                <w:szCs w:val="40"/>
                <w:lang w:eastAsia="ru-RU"/>
              </w:rPr>
            </w:pPr>
            <w:r w:rsidRPr="00E137EF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40"/>
                <w:lang w:eastAsia="ru-RU"/>
              </w:rPr>
              <w:t>Королев, 2020</w:t>
            </w:r>
          </w:p>
        </w:tc>
      </w:tr>
    </w:tbl>
    <w:p w:rsidR="00E137EF" w:rsidRPr="00E137EF" w:rsidRDefault="00E137EF" w:rsidP="00E137EF">
      <w:pPr>
        <w:shd w:val="clear" w:color="auto" w:fill="FFFFFF"/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</w:pPr>
      <w:r w:rsidRPr="00E137EF">
        <w:rPr>
          <w:rFonts w:ascii="Times New Roman" w:eastAsia="Times New Roman" w:hAnsi="Times New Roman" w:cs="Times New Roman"/>
          <w:color w:val="333333"/>
          <w:kern w:val="36"/>
          <w:sz w:val="40"/>
          <w:szCs w:val="40"/>
          <w:lang w:eastAsia="ru-RU"/>
        </w:rPr>
        <w:lastRenderedPageBreak/>
        <w:t>Конспект занятия в технике оригами «Кораблик»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Цели</w:t>
      </w:r>
      <w:r w:rsidRPr="00E137E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учить складывать 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137E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кораблик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технике оригами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E137E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E137E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формировать умения складывать прямоугольный лист пополам по длинной стороне, сгибать верхние углы под прямым углом, хорошо проглаживать линии сгиба;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закрепить основные геометрические понятия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прямоугольник, треугольник, квадрат, сторона, угол;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умение следовать устным инструкциям.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E137E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: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развивать внимание, память, мышление, логическое и пространственное воображение;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Развивать мелкую моторику рук и глазомер.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E137EF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u w:val="single"/>
          <w:lang w:eastAsia="ru-RU"/>
        </w:rPr>
        <w:t>: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воспитывать интерес к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конструированию из бумаги в технике оригами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прямоугольные листы бумагиА4.</w:t>
      </w:r>
    </w:p>
    <w:p w:rsidR="00E137EF" w:rsidRPr="00E137EF" w:rsidRDefault="00E137EF" w:rsidP="00E137EF">
      <w:pPr>
        <w:spacing w:after="0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занятия: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 обращает внимание детей на стол где стоят игрушки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плот, лодка, катер,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корабль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“Ребята, посмотрите, что стоит на столе?” Назовите. Как можно назвать это одним словом? Какой это транспорт?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называют водный транспорт, при затруднении воспитатель помогает.)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обобщает ответы детей “Плот, лодка, катер,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корабль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все водный транспорт. Самым первым был изобретен плот (читает стихотворение, затем лодка, люди стали строить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 для перевоза людей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груза, для ловли рыб, военные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охраны нашей границы.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Плывет, плывет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кораблик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Кораблик золотой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Везет, везет подарки,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Подарки нам с тобой.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Рассматривание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кораблика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из каких деталей состоит 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(борт, нос, дно, парус)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 задает детям вопрос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“На какую геометрическую фигуру похож </w:t>
      </w:r>
      <w:proofErr w:type="spellStart"/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парус</w:t>
      </w:r>
      <w:proofErr w:type="gramStart"/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?”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proofErr w:type="spellEnd"/>
      <w:proofErr w:type="gramEnd"/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Треугольник, есть три угла, три стороны.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Воспитатель. “Ребята, а вы хотите поиграть с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корабликом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Только как мы будем играть, вас много, а он один.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(Ответы детей.)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Воспитатель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предлагаю каждому сделать такой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кораблик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Показ приемов работы и объяснение.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 демонстрирует схему складывания 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137E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Кораблик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Объясняя условные знаки и приёмы складывания.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Далее воспитатель показывает приемы выполнения работы, подробно поясняя каждое свое действие.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Этапы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Я беру лист бумаги. Какой он формы? Ребята, на столе у нас прямоугольник. Кладу перед собой прямоугольный лист и складываю его пополам по длинной стороне, так, чтобы соединились боковые стороны прямоугольника.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меня снова получился прямоугольник, только поменьше. На линии сгиба 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 вертикальной стороне)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 обличу середину согнув ее слегка пополам теперь складываем еще пополам, чтобы найти его центр.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Загибаю верхние углы к центру под прямым углом.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(правый загибаю и левый, так чтобы уголки точно встретились друг с другом) Хорошенько проглаживаю линию сгиба.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остались свободные края снизу. Подогну их наверх с двух сторон. Вот так</w:t>
      </w:r>
      <w:proofErr w:type="gramStart"/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… .Одну</w:t>
      </w:r>
      <w:proofErr w:type="gramEnd"/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загибаю, другую, снова проглаживаю линию сгиба.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Загибаю углы краев во внутрь.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Какая фигура получилась 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(треугольник)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Раскрываю наш треугольник и свожу противоположные углы получившегося треугольника. Какая фигура получилась? 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(квадрат)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Закрепляю новую линию сгиба.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Загибаю нижние углы к верхнему углу с двух сторон, чтобы получился треугольник.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У получившегося треугольника свожу противоположные углы друг к другу - получился опять квадрат.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Держу квадрат за верхние уголки и развожу их в сторону, пока не получится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кораблик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Выполнение практической работы.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сейчас вы будете выполнять работу по схеме.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для начала вспомним этапы работы.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Ответы детей.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прежде чем начнёте работу я предлагаю немного отдохнуть.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Упражнение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137E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Кораблик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Представьте себе, что вы на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корабле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Качает. Чтобы не упасть, расставьте ноги шире и прижмите их к полу. Руки сцепите за спиной. Качнуло палубу, прижмите к полу правую ногу (правая нога напряжена, левая расслаблена, немного согнута в колене, носком касается пола). Выпрямитесь! Расслабьте ногу. Качнуло в другую сторону, прижмите к полу левую ногу. Выпрямитесь. Вдох — пауза, выдох — пауза.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Стало палубу качать!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Ногу к палубе прижать!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Крепче ногу прижимаем,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другую расслабляем.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Упражнение выполняется поочередно для каждой ноги. Обратите внимание ребенка на напряженные и расслабленные мышцы ног.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Снова руки на колени,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немного лени…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Напряженье улетело,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расслаблено все тело…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мышцы не устали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еще послушней стали.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Дышится легко, ровно, глубоко…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Немного отдохнули, садитесь на свои места.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выполним теперь эти этапы самостоятельно.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выполняют складывание вместе с воспитателем поэтапно. Воспитатель помогает затруднившимся детям.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Итог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занятия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Посмотрите, какие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кораблики получились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Вы хорошо поработали,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кораблики получились ровные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красивые.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 испытывали ли вы трудности в изготовлении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кораблика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E137EF" w:rsidRPr="00E137EF" w:rsidRDefault="00E137EF" w:rsidP="00E137EF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Какие?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У каждого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корабля есть своё название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gramStart"/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</w:t>
      </w:r>
      <w:proofErr w:type="gramEnd"/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«Победа»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Название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кораблям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давали в честь </w:t>
      </w:r>
      <w:proofErr w:type="gramStart"/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какого то</w:t>
      </w:r>
      <w:proofErr w:type="gramEnd"/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человека или события. Я предлагаю придумать название своих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кораблей</w:t>
      </w: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137EF" w:rsidRPr="00E137EF" w:rsidRDefault="00E137EF" w:rsidP="00E137EF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7E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вам за работу. А теперь давайте посмотрим, чей же </w:t>
      </w:r>
      <w:r w:rsidRPr="00E137E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кораблик поплывет 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(опускаем </w:t>
      </w:r>
      <w:r w:rsidRPr="00E137EF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кораблики в емкость с водой</w:t>
      </w:r>
      <w:r w:rsidRPr="00E137EF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7EF"/>
    <w:rsid w:val="00425B04"/>
    <w:rsid w:val="00CD05E9"/>
    <w:rsid w:val="00DD6F95"/>
    <w:rsid w:val="00E13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44C74"/>
  <w15:chartTrackingRefBased/>
  <w15:docId w15:val="{ABEFD624-60F5-405D-B595-25C6ECBB2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37E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3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776</Words>
  <Characters>4429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2020-04-14T16:22:00Z</dcterms:created>
  <dcterms:modified xsi:type="dcterms:W3CDTF">2020-04-14T16:30:00Z</dcterms:modified>
</cp:coreProperties>
</file>