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9D" w:rsidRPr="001F519D" w:rsidRDefault="001F519D" w:rsidP="001F51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19D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1F519D" w:rsidRPr="001F519D" w:rsidRDefault="001F519D" w:rsidP="001F51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F519D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вида № 42 «Карусель»</w:t>
      </w:r>
    </w:p>
    <w:p w:rsidR="001F519D" w:rsidRPr="001F519D" w:rsidRDefault="001F519D" w:rsidP="001F51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519D"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 w:rsidRPr="001F519D"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 w:rsidRPr="001F519D"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1F519D" w:rsidRPr="001F519D" w:rsidRDefault="001F519D" w:rsidP="001F51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519D"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1F519D" w:rsidRPr="001F519D" w:rsidRDefault="001F519D" w:rsidP="001F519D">
      <w:pPr>
        <w:spacing w:line="256" w:lineRule="auto"/>
        <w:rPr>
          <w:sz w:val="28"/>
          <w:szCs w:val="28"/>
        </w:rPr>
      </w:pPr>
    </w:p>
    <w:p w:rsidR="001F519D" w:rsidRPr="001F519D" w:rsidRDefault="001F519D" w:rsidP="001F519D">
      <w:pPr>
        <w:spacing w:line="256" w:lineRule="auto"/>
      </w:pPr>
    </w:p>
    <w:p w:rsidR="001F519D" w:rsidRPr="001F519D" w:rsidRDefault="001F519D" w:rsidP="001F519D">
      <w:pPr>
        <w:spacing w:line="256" w:lineRule="auto"/>
      </w:pPr>
    </w:p>
    <w:p w:rsidR="001F519D" w:rsidRPr="001F519D" w:rsidRDefault="001F519D" w:rsidP="001F51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1F519D" w:rsidRPr="001F519D" w:rsidRDefault="001F519D" w:rsidP="001F51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1F519D" w:rsidRPr="001F519D" w:rsidRDefault="001F519D" w:rsidP="001F51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1F519D" w:rsidRPr="001F519D" w:rsidRDefault="001F519D" w:rsidP="001F51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1F519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Консультация для родителей нетрадиционные формы рисования </w:t>
      </w:r>
      <w:r w:rsidRPr="001F519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" </w:t>
      </w:r>
      <w:r w:rsidRPr="001F519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Если дома нет кисточки </w:t>
      </w:r>
      <w:r w:rsidRPr="001F519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"</w:t>
      </w:r>
    </w:p>
    <w:p w:rsidR="001F519D" w:rsidRPr="001F519D" w:rsidRDefault="001F519D" w:rsidP="001F519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</w:p>
    <w:p w:rsidR="001F519D" w:rsidRPr="001F519D" w:rsidRDefault="001F519D" w:rsidP="001F519D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F519D" w:rsidRPr="001F519D" w:rsidRDefault="001F519D" w:rsidP="001F519D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F519D" w:rsidRPr="001F519D" w:rsidRDefault="001F519D" w:rsidP="001F519D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F519D" w:rsidRPr="001F519D" w:rsidRDefault="001F519D" w:rsidP="001F519D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F519D"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1F519D" w:rsidRPr="001F519D" w:rsidRDefault="001F519D" w:rsidP="001F519D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1F519D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1F519D" w:rsidRPr="001F519D" w:rsidRDefault="001F519D" w:rsidP="001F519D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1F519D" w:rsidRPr="001F519D" w:rsidRDefault="001F519D" w:rsidP="001F519D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19D" w:rsidRPr="001F519D" w:rsidRDefault="001F519D" w:rsidP="001F519D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19D" w:rsidRPr="001F519D" w:rsidRDefault="001F519D" w:rsidP="001F519D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19D" w:rsidRPr="001F519D" w:rsidRDefault="001F519D" w:rsidP="001F519D">
      <w:pPr>
        <w:spacing w:line="480" w:lineRule="auto"/>
        <w:jc w:val="center"/>
        <w:rPr>
          <w:sz w:val="48"/>
          <w:szCs w:val="48"/>
        </w:rPr>
      </w:pPr>
      <w:r w:rsidRPr="001F519D">
        <w:rPr>
          <w:rFonts w:ascii="Times New Roman" w:hAnsi="Times New Roman" w:cs="Times New Roman"/>
          <w:sz w:val="28"/>
          <w:szCs w:val="28"/>
        </w:rPr>
        <w:t>Королёв, 2019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Консультация для родителей нетрадиционные формы рисования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дома нет кисточки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Консультационный пункт для родителей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дома нет кисточки.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 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Дошкольное детство –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 Вот почему одним из наиболее близких и доступных видов работы с детьми в детском саду является изобразительная, художественно-продуктивная деятельность, создающая условия для вовлечения ребенка в собственное творчество, в процессе которого создается что-то красивое, необычное. Этому нужно учить шаг за шагом, от простого к сложному.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Изобразительная деятельность приносит много радости дошкольникам. Потребность в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рисовании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на генетическом уровне; копируя окружающий мир, они изучают его. Как правило, занятия в детских дошкольных учреждениях чаще сводятся лишь к стандартному набору изобразительных материалов и традиционным способам передачи полученной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информации.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Но, учитывая огромный скачок умственного развития и потенциал нового поколения, этого недостаточно для развития творческих способностей. И ведь изначально всякое детское художество сводится не к тому, что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рисовать,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на чем и чем, а уж фантазии и воображения у современных детей более чем достаточно. Наша задача – научить детей манипулировать с разнообразными по качеству, свойствам материалами, использовать.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Рисование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необычными материалами и оригинальными техниками позволяет детям ощутить незабываемые положительные эмоции, как известно, - это и процесс, и результат практической деятельности, прежде всего художественного творчества. По эмоциям можно судить о том, что в данный момент радует, интересует, повергает в уныние, волнует ребенка, что характеризует его сущность, характер, индивидуальность.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Нам, взрослым, необходимо развить в ребенке чувство красоты. Именно от нас зависит, какой – богатой или бедной – будет его духовная жизнь.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привить любовь к изобразительному искусству, вызвать интерес, к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рисованию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начиная с младшего дошкольного возраста, я использую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нетрадиционные способы изображения.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Такое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нетрадиционное рисование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Необычные способы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рисования так увлекают детей,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что, образно говоря, в группе разгорается настоящее пламя творчества, которое завершается выставкой детских рисунков.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нетрадиционные способы рисования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 в нашем детском саду? Кляксография,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рисование пальцами,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солью, мыльными пузырями, разбрызгиванием и т. д.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Рисовать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чем угодно и как угодно! Лежа на полу, под столом, на столе… На листочке дерева, на газете… Разнообразие материалов ставит новые задачи и заставляет все время что-нибудь придумывать. 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каракуль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мазни, в конце концов, </w:t>
      </w:r>
      <w:r w:rsidRPr="00DF66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вырисовывается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узнаваемый объект – Я. Ничем не замутненная радость удовлетворения от того, что и “это сделал </w:t>
      </w:r>
      <w:proofErr w:type="gramStart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все это моё!”.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Научившись выражать свои чувства на бумаге, ребенок начинает лучше понимать чувства других, учится преодолевать робость, страх перед </w:t>
      </w:r>
      <w:r w:rsidRPr="00DF66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рисованием,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тем, что ничего не получится. Он уверен, что получится, и получится красиво.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вообще </w:t>
      </w:r>
      <w:r w:rsidRPr="00DF66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рисовать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везде и чем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угодно: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печатать разными предметами, создавать композиции свечой, зубной щеткой, руками, пальцами, помадой, ступнями… Дерзайте, фантазируйте! И к вам придет радость – радость творчества, удивления и единения с вашими детьми.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наша цель с вами – научить растущего человека думать, фантазировать, мыслить смело и свободно, в полной мере проявляя свои способности, свою индивидуальность.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Но… - может быть, скажет кто-нибудь из </w:t>
      </w:r>
      <w:r w:rsidRPr="00DF66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родителей,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все это в том случае пригодится моему ребенку, </w:t>
      </w:r>
      <w:r w:rsidRPr="00DF66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если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захочет стать художником.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Позвольте вам возразить, уважаемые мамы и папы. </w:t>
      </w:r>
      <w:r w:rsidRPr="00DF66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Рисование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малышу преодолевать психологические проблемы, выражать себя и свое видение мира.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 же, не все станут художниками. Это дело таланта и осознанного выбора. Но можно и не быть художником, а любить и понимать прекрасное, постигая волшебный мир творчества.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"Нетрадиционные техники рисования в совместной деятельности детей и родителей"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Нетрадиционные техники рисования в совместной деятельности детей и родителей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Художник хочет рисовать,</w:t>
      </w:r>
      <w:r w:rsidRPr="00DF66A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br/>
        <w:t>Пусть не дают ему тетрадь…</w:t>
      </w:r>
      <w:r w:rsidRPr="00DF66A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br/>
        <w:t>На то художник и художник –</w:t>
      </w:r>
      <w:r w:rsidRPr="00DF66A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br/>
        <w:t>Рисует он, где только может…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чертит палкой по земле,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Зимою пальцем на стекле,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пишет углем на заборе,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обоях в коридоре.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Рисует мелом на доске,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глине пишет и песке,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нет бумаги под руками,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нет денег на холсты,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будет рисовать на камне,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кусочке бересты.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Салютом он раскрасит воздух,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Взяв вилы, пишет на воде,</w:t>
      </w:r>
    </w:p>
    <w:p w:rsidR="00DF66A1" w:rsidRPr="00DF66A1" w:rsidRDefault="00DF66A1" w:rsidP="00DF66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Художник, потому художник,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может рисовать везде.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кто художнику мешает,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Тот землю красоты лишает!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«Истоки способностей и дарования детей –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ребенок».</w:t>
      </w:r>
      <w:r w:rsidRPr="00DF66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proofErr w:type="spellStart"/>
      <w:r w:rsidRPr="00DF66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В.А.Сухомлинский</w:t>
      </w:r>
      <w:proofErr w:type="spellEnd"/>
      <w:r w:rsidRPr="00DF66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Известно, что рисование – одно и самых любимых детских занятий, которое воспитывает в ребенке много положительных качеств, таких как усидчивость и терпение, внимательность, воображение, способность мыслить и многое другое. Все они очень пригодятся малышу в дальнейшей жизни.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Наряду с традиционными методами изображения предмета или объекта на бумаге (рисование карандашами, кистью и красками, гуашью) в соей работе использую и нетрадиционные техники. Считаю, что они больше привлекают внимание маленьких непосед. Они интересны деткам всех возрастов и позволяют им полностью раскрыть свой потенциал во время творческого процесса. Работа над созданием рисунков не является сложной, поэтому малыши с удовольствием ее выполняют, приобретая навыки работы с материалами и знакомясь с живописью.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привить любовь к изобразительному искусству, вызвать интерес к рисованию, начиная с младшего возраста советую родителям использовать нетрадиционные способы изображения. Такое нетрадиционное рисование 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Организуйте дома рабочее место так, чтобы ребенку было удобно не только сидеть, но и стоят, а иногда и двигаться вокруг листа бумаги. Ведь рисовать можно как угодно, где угодно и чем угодно!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Дружите со своим ребенком. Старайтесь понять, что его радует, что огорчает, к чему он стремится. Попросите его рассказать, что же он хотел изобразить. И не забывайте, что ребенок ждет от вас похвалы. Ему очень хочется, чтобы его работа понравилась вам, взрослым. Порадуйтесь его успехам и ни в коем случае не высмеивайте юного художника в случае неудачи. Не беда получится в следующий раз!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Нетрадиционные техники рисования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способы рисования различными материалами: поролоном, скомканной бумагой, трубочками, нитками, парафиновой свечой, сухими листьями; рисование ладошками, пальчиками, тупыми концами карандашей, ватными палочками и т.д.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каждой возрастной группы они свои.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детьми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младшего дошкольного возраста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использовать: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рисование пальчиками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рисование ватными палочками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тычок жесткой полусухой кистью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рисование ладошками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Детей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среднего дошкольного возраста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знакомить с более сложными техниками: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оттиск поролоном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печать по трафарету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свеча и акварель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набрызг</w:t>
      </w:r>
      <w:proofErr w:type="spellEnd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тычкование</w:t>
      </w:r>
      <w:proofErr w:type="spellEnd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 </w:t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старшем дошкольном возрасте 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могут освоить ещё более трудные методы и техники: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кляксография обычная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рисование зубочисткой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монотипия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батик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Каждый из этих методов - это маленькая игра. Их использование позволяет детям чувствовать себя </w:t>
      </w:r>
      <w:proofErr w:type="spellStart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раскованнее</w:t>
      </w:r>
      <w:proofErr w:type="spellEnd"/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смелее, развивает воображение, да свободу для самовыражения, так же работа способствует развитию координации движений.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Нетрадиционные художественно-графические техники: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Штампование</w:t>
      </w:r>
      <w:r w:rsidRPr="00DF6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как маленькие детки всегда с удовольствием штампуют все, что можно, эта техника рисования им всегда нравится. При помощи изготовленного заранее штампа (это может быть дно от пластиковой бутылки, крышка, срез от картофеля, яблока и так далее, покрытые краской) наносятся отпечатки на бумагу, создавая рисунок, который впоследствии можно дополнить.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6A1"/>
    <w:rsid w:val="001F519D"/>
    <w:rsid w:val="00425B04"/>
    <w:rsid w:val="00CD05E9"/>
    <w:rsid w:val="00DD6F95"/>
    <w:rsid w:val="00DF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1268A-DD4B-417C-896F-E58E7390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2019-12-04T11:44:00Z</dcterms:created>
  <dcterms:modified xsi:type="dcterms:W3CDTF">2019-12-04T11:48:00Z</dcterms:modified>
</cp:coreProperties>
</file>